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bcBulletin" w:cs="AbcBulletin" w:eastAsia="AbcBulletin" w:hAnsi="AbcBulletin"/>
          <w:b w:val="0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</w:rPr>
      </w:pPr>
      <w:r w:rsidDel="00000000" w:rsidR="00000000" w:rsidRPr="00000000">
        <w:rPr>
          <w:rFonts w:ascii="AbcBulletin" w:cs="AbcBulletin" w:eastAsia="AbcBulletin" w:hAnsi="AbcBulletin"/>
          <w:b w:val="0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  <w:rtl w:val="0"/>
        </w:rPr>
        <w:t xml:space="preserve">Conversation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bcBulletin" w:cs="AbcBulletin" w:eastAsia="AbcBulletin" w:hAnsi="AbcBulletin"/>
          <w:b w:val="0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</w:rPr>
      </w:pPr>
      <w:r w:rsidDel="00000000" w:rsidR="00000000" w:rsidRPr="00000000">
        <w:rPr>
          <w:rFonts w:ascii="AbcBulletin" w:cs="AbcBulletin" w:eastAsia="AbcBulletin" w:hAnsi="AbcBulletin"/>
          <w:b w:val="0"/>
          <w:i w:val="0"/>
          <w:smallCaps w:val="0"/>
          <w:strike w:val="0"/>
          <w:color w:val="000000"/>
          <w:sz w:val="120"/>
          <w:szCs w:val="120"/>
          <w:u w:val="none"/>
          <w:shd w:fill="auto" w:val="clear"/>
          <w:vertAlign w:val="baseline"/>
          <w:rtl w:val="0"/>
        </w:rPr>
        <w:t xml:space="preserve">Chutes &amp; Ladders</w:t>
      </w:r>
    </w:p>
    <w:p w:rsidR="00000000" w:rsidDel="00000000" w:rsidP="00000000" w:rsidRDefault="00000000" w:rsidRPr="00000000" w14:paraId="00000003">
      <w:pPr>
        <w:pStyle w:val="Heading1"/>
        <w:rPr>
          <w:sz w:val="60"/>
          <w:szCs w:val="60"/>
          <w:vertAlign w:val="baseline"/>
        </w:rPr>
      </w:pPr>
      <w:r w:rsidDel="00000000" w:rsidR="00000000" w:rsidRPr="00000000">
        <w:rPr>
          <w:sz w:val="60"/>
          <w:szCs w:val="60"/>
          <w:vertAlign w:val="baseline"/>
          <w:rtl w:val="0"/>
        </w:rPr>
        <w:t xml:space="preserve">Make a comment = Move forward 3 spaces</w:t>
      </w:r>
    </w:p>
    <w:p w:rsidR="00000000" w:rsidDel="00000000" w:rsidP="00000000" w:rsidRDefault="00000000" w:rsidRPr="00000000" w14:paraId="00000004">
      <w:pPr>
        <w:jc w:val="center"/>
        <w:rPr>
          <w:rFonts w:ascii="AbcBulletin" w:cs="AbcBulletin" w:eastAsia="AbcBulletin" w:hAnsi="AbcBulletin"/>
          <w:sz w:val="60"/>
          <w:szCs w:val="60"/>
          <w:vertAlign w:val="baseline"/>
        </w:rPr>
      </w:pPr>
      <w:r w:rsidDel="00000000" w:rsidR="00000000" w:rsidRPr="00000000">
        <w:rPr>
          <w:rFonts w:ascii="AbcBulletin" w:cs="AbcBulletin" w:eastAsia="AbcBulletin" w:hAnsi="AbcBulletin"/>
          <w:sz w:val="60"/>
          <w:szCs w:val="60"/>
          <w:vertAlign w:val="baseline"/>
          <w:rtl w:val="0"/>
        </w:rPr>
        <w:t xml:space="preserve">Ask a question = Move forward 4 spaces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bcBulletin" w:cs="AbcBulletin" w:eastAsia="AbcBulletin" w:hAnsi="AbcBulleti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AbcBulletin" w:cs="AbcBulletin" w:eastAsia="AbcBulletin" w:hAnsi="AbcBulleti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Break a conversation rule = Move back 2 spaces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bcBulletin" w:cs="AbcBulletin" w:eastAsia="AbcBulletin" w:hAnsi="AbcBulleti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bcBulletin" w:cs="AbcBulletin" w:eastAsia="AbcBulletin" w:hAnsi="AbcBulletin"/>
          <w:sz w:val="68"/>
          <w:szCs w:val="68"/>
          <w:vertAlign w:val="baseline"/>
        </w:rPr>
      </w:pPr>
      <w:r w:rsidDel="00000000" w:rsidR="00000000" w:rsidRPr="00000000">
        <w:rPr>
          <w:rFonts w:ascii="AbcBulletin" w:cs="AbcBulletin" w:eastAsia="AbcBulletin" w:hAnsi="AbcBulletin"/>
          <w:sz w:val="68"/>
          <w:szCs w:val="68"/>
          <w:vertAlign w:val="baseline"/>
          <w:rtl w:val="0"/>
        </w:rPr>
        <w:t xml:space="preserve">Conversation Rules:</w:t>
      </w:r>
    </w:p>
    <w:p w:rsidR="00000000" w:rsidDel="00000000" w:rsidP="00000000" w:rsidRDefault="00000000" w:rsidRPr="00000000" w14:paraId="00000008">
      <w:pPr>
        <w:jc w:val="center"/>
        <w:rPr>
          <w:rFonts w:ascii="AbcBulletin" w:cs="AbcBulletin" w:eastAsia="AbcBulletin" w:hAnsi="AbcBulletin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Take turns       Listen       Look at the speaker       Stay on-topic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7892415</wp:posOffset>
            </wp:positionH>
            <wp:positionV relativeFrom="paragraph">
              <wp:posOffset>416560</wp:posOffset>
            </wp:positionV>
            <wp:extent cx="621665" cy="461645"/>
            <wp:effectExtent b="0" l="0" r="0" t="0"/>
            <wp:wrapSquare wrapText="bothSides" distB="0" distT="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461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4692015</wp:posOffset>
            </wp:positionH>
            <wp:positionV relativeFrom="paragraph">
              <wp:posOffset>416560</wp:posOffset>
            </wp:positionV>
            <wp:extent cx="1060450" cy="45974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459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2634615</wp:posOffset>
            </wp:positionH>
            <wp:positionV relativeFrom="paragraph">
              <wp:posOffset>416560</wp:posOffset>
            </wp:positionV>
            <wp:extent cx="525145" cy="457200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691515</wp:posOffset>
            </wp:positionH>
            <wp:positionV relativeFrom="paragraph">
              <wp:posOffset>416560</wp:posOffset>
            </wp:positionV>
            <wp:extent cx="969010" cy="46101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461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/>
      <w:pgMar w:bottom="720" w:top="720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bcBulleti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bcBulletin" w:cs="AbcBulletin" w:eastAsia="AbcBulletin" w:hAnsi="AbcBulletin"/>
      <w:sz w:val="80"/>
      <w:szCs w:val="80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bcBulletin" w:cs="AbcBulletin" w:eastAsia="AbcBulletin" w:hAnsi="AbcBulletin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